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827C3" w14:textId="77777777" w:rsidR="00FD2779" w:rsidRPr="009A1C7D" w:rsidRDefault="009A1C7D" w:rsidP="009A1C7D">
      <w:pPr>
        <w:rPr>
          <w:rFonts w:ascii="Times New Roman" w:hAnsi="Times New Roman" w:cs="Times New Roman"/>
          <w:b/>
          <w:sz w:val="28"/>
          <w:szCs w:val="24"/>
        </w:rPr>
      </w:pPr>
      <w:r w:rsidRPr="009A1C7D">
        <w:rPr>
          <w:rFonts w:ascii="Times New Roman" w:hAnsi="Times New Roman" w:cs="Times New Roman"/>
          <w:b/>
          <w:sz w:val="28"/>
          <w:szCs w:val="24"/>
        </w:rPr>
        <w:t>Tilbyders forbehold</w:t>
      </w:r>
    </w:p>
    <w:p w14:paraId="0C4A4972" w14:textId="77777777" w:rsid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 TILBYDER tar forbehold om noen av de krav som kommer frem i dette konkurransegrunnlaget med vedlegg, skal dette kommenteres her og det skal vises til det aktuelle punktet. </w:t>
      </w:r>
      <w:r w:rsidR="009F73FC">
        <w:rPr>
          <w:rFonts w:ascii="Times New Roman" w:hAnsi="Times New Roman" w:cs="Times New Roman"/>
          <w:sz w:val="24"/>
          <w:szCs w:val="24"/>
        </w:rPr>
        <w:t>Forbeholdet skal om mulig prises / verdi fastsettes. Forbeholdet som ikke er listet under betraktes som IKKE gjeldende i en kontrakt. Dersom forbeholdene blir betraktet som vesentlig vil dette kunne føre til avvisning av tilbudet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F05995" w14:textId="77777777" w:rsid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6095"/>
        <w:gridCol w:w="2121"/>
      </w:tblGrid>
      <w:tr w:rsidR="009A1C7D" w14:paraId="60504690" w14:textId="77777777" w:rsidTr="009A1C7D">
        <w:tc>
          <w:tcPr>
            <w:tcW w:w="846" w:type="dxa"/>
          </w:tcPr>
          <w:p w14:paraId="57A96153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Pkt.</w:t>
            </w:r>
          </w:p>
        </w:tc>
        <w:tc>
          <w:tcPr>
            <w:tcW w:w="6095" w:type="dxa"/>
          </w:tcPr>
          <w:p w14:paraId="18078FD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Tekst</w:t>
            </w:r>
          </w:p>
        </w:tc>
        <w:tc>
          <w:tcPr>
            <w:tcW w:w="2121" w:type="dxa"/>
          </w:tcPr>
          <w:p w14:paraId="7525C0A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 på forbeholdet</w:t>
            </w:r>
          </w:p>
          <w:p w14:paraId="445DDF67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1BA5A1AB" w14:textId="77777777" w:rsidTr="009A1C7D">
        <w:tc>
          <w:tcPr>
            <w:tcW w:w="846" w:type="dxa"/>
          </w:tcPr>
          <w:p w14:paraId="02AFDB7B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F83B70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B10797B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211458A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1936980B" w14:textId="77777777" w:rsidTr="009A1C7D">
        <w:tc>
          <w:tcPr>
            <w:tcW w:w="846" w:type="dxa"/>
          </w:tcPr>
          <w:p w14:paraId="3C37CB34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437B589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E0181D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AE047FD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1DBB8528" w14:textId="77777777" w:rsidTr="009A1C7D">
        <w:tc>
          <w:tcPr>
            <w:tcW w:w="846" w:type="dxa"/>
          </w:tcPr>
          <w:p w14:paraId="5E739D62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1469AC12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4FADE7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7366B3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7C63347F" w14:textId="77777777" w:rsidTr="009A1C7D">
        <w:tc>
          <w:tcPr>
            <w:tcW w:w="846" w:type="dxa"/>
          </w:tcPr>
          <w:p w14:paraId="3DF00C2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3D0EE59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F8BDA1A" w14:textId="426DA7C4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33B136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70D394DE" w14:textId="77777777" w:rsidTr="009A1C7D">
        <w:tc>
          <w:tcPr>
            <w:tcW w:w="846" w:type="dxa"/>
          </w:tcPr>
          <w:p w14:paraId="04E1D830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672F5A37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EA4D35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44C5E8A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04E1FB36" w14:textId="77777777" w:rsidTr="009A1C7D">
        <w:tc>
          <w:tcPr>
            <w:tcW w:w="846" w:type="dxa"/>
          </w:tcPr>
          <w:p w14:paraId="0003067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0F1B691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99B1569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D91291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4EAA9FA6" w14:textId="77777777" w:rsidTr="009A1C7D">
        <w:tc>
          <w:tcPr>
            <w:tcW w:w="846" w:type="dxa"/>
          </w:tcPr>
          <w:p w14:paraId="6C6F0A0D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180D7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818BC8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(Det er mulig å sette inn flere linjer)</w:t>
            </w:r>
          </w:p>
        </w:tc>
        <w:tc>
          <w:tcPr>
            <w:tcW w:w="2121" w:type="dxa"/>
          </w:tcPr>
          <w:p w14:paraId="2804793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B8265" w14:textId="77777777" w:rsid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</w:p>
    <w:p w14:paraId="6E85FD0F" w14:textId="77777777" w:rsidR="009A1C7D" w:rsidRPr="009A1C7D" w:rsidRDefault="009A1C7D" w:rsidP="009A1C7D">
      <w:pPr>
        <w:rPr>
          <w:rFonts w:ascii="Times New Roman" w:hAnsi="Times New Roman" w:cs="Times New Roman"/>
          <w:b/>
          <w:sz w:val="28"/>
          <w:szCs w:val="24"/>
        </w:rPr>
      </w:pPr>
      <w:r w:rsidRPr="009A1C7D">
        <w:rPr>
          <w:rFonts w:ascii="Times New Roman" w:hAnsi="Times New Roman" w:cs="Times New Roman"/>
          <w:b/>
          <w:sz w:val="28"/>
          <w:szCs w:val="24"/>
        </w:rPr>
        <w:t>Tilbyders kommentarer til punkter ovenfor:</w:t>
      </w:r>
    </w:p>
    <w:p w14:paraId="254A1446" w14:textId="77777777" w:rsidR="009A1C7D" w:rsidRP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</w:p>
    <w:sectPr w:rsidR="009A1C7D" w:rsidRPr="009A1C7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EC949" w14:textId="77777777" w:rsidR="000A7F04" w:rsidRDefault="000A7F04" w:rsidP="009A1C7D">
      <w:pPr>
        <w:spacing w:after="0" w:line="240" w:lineRule="auto"/>
      </w:pPr>
      <w:r>
        <w:separator/>
      </w:r>
    </w:p>
  </w:endnote>
  <w:endnote w:type="continuationSeparator" w:id="0">
    <w:p w14:paraId="050CCDCA" w14:textId="77777777" w:rsidR="000A7F04" w:rsidRDefault="000A7F04" w:rsidP="009A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9051894"/>
      <w:docPartObj>
        <w:docPartGallery w:val="Page Numbers (Bottom of Page)"/>
        <w:docPartUnique/>
      </w:docPartObj>
    </w:sdtPr>
    <w:sdtEndPr/>
    <w:sdtContent>
      <w:p w14:paraId="584498D1" w14:textId="75674A1C" w:rsidR="003E37D7" w:rsidRDefault="003E37D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469">
          <w:rPr>
            <w:noProof/>
          </w:rPr>
          <w:t>1</w:t>
        </w:r>
        <w:r>
          <w:fldChar w:fldCharType="end"/>
        </w:r>
        <w:r>
          <w:t xml:space="preserve"> av 1</w:t>
        </w:r>
      </w:p>
    </w:sdtContent>
  </w:sdt>
  <w:p w14:paraId="7488708B" w14:textId="77777777" w:rsidR="003E37D7" w:rsidRDefault="003E37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D6584" w14:textId="77777777" w:rsidR="000A7F04" w:rsidRDefault="000A7F04" w:rsidP="009A1C7D">
      <w:pPr>
        <w:spacing w:after="0" w:line="240" w:lineRule="auto"/>
      </w:pPr>
      <w:r>
        <w:separator/>
      </w:r>
    </w:p>
  </w:footnote>
  <w:footnote w:type="continuationSeparator" w:id="0">
    <w:p w14:paraId="52EC6440" w14:textId="77777777" w:rsidR="000A7F04" w:rsidRDefault="000A7F04" w:rsidP="009A1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FFCB8" w14:textId="39015F6D" w:rsidR="009A1C7D" w:rsidRPr="0085711D" w:rsidRDefault="00630469">
    <w:pPr>
      <w:pStyle w:val="Topptekst"/>
      <w:rPr>
        <w:i/>
      </w:rPr>
    </w:pPr>
    <w:r>
      <w:rPr>
        <w:i/>
      </w:rPr>
      <w:t>Vedlegg I</w:t>
    </w:r>
  </w:p>
  <w:p w14:paraId="349EE4D4" w14:textId="77777777" w:rsidR="009A1C7D" w:rsidRDefault="009A1C7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1E55"/>
    <w:multiLevelType w:val="hybridMultilevel"/>
    <w:tmpl w:val="4B28AFD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391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C7D"/>
    <w:rsid w:val="000A7F04"/>
    <w:rsid w:val="002A4FBB"/>
    <w:rsid w:val="00333D09"/>
    <w:rsid w:val="003E37D7"/>
    <w:rsid w:val="004A6A32"/>
    <w:rsid w:val="00602134"/>
    <w:rsid w:val="00630469"/>
    <w:rsid w:val="007A6289"/>
    <w:rsid w:val="0085711D"/>
    <w:rsid w:val="008D79BB"/>
    <w:rsid w:val="00914543"/>
    <w:rsid w:val="009A1C7D"/>
    <w:rsid w:val="009F73FC"/>
    <w:rsid w:val="00CE629D"/>
    <w:rsid w:val="00E31FA5"/>
    <w:rsid w:val="00FD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078D"/>
  <w15:docId w15:val="{7A084CD9-04C4-41BA-8CAF-7D2D2994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A1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A1C7D"/>
  </w:style>
  <w:style w:type="paragraph" w:styleId="Bunntekst">
    <w:name w:val="footer"/>
    <w:basedOn w:val="Normal"/>
    <w:link w:val="BunntekstTegn"/>
    <w:uiPriority w:val="99"/>
    <w:unhideWhenUsed/>
    <w:rsid w:val="009A1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A1C7D"/>
  </w:style>
  <w:style w:type="paragraph" w:styleId="Listeavsnitt">
    <w:name w:val="List Paragraph"/>
    <w:basedOn w:val="Normal"/>
    <w:uiPriority w:val="34"/>
    <w:qFormat/>
    <w:rsid w:val="009A1C7D"/>
    <w:pPr>
      <w:ind w:left="720"/>
      <w:contextualSpacing/>
    </w:pPr>
  </w:style>
  <w:style w:type="table" w:styleId="Tabellrutenett">
    <w:name w:val="Table Grid"/>
    <w:basedOn w:val="Vanligtabell"/>
    <w:uiPriority w:val="39"/>
    <w:rsid w:val="009A1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4A6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A6A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91D8030461A04BB4854AD59F93A6B1" ma:contentTypeVersion="0" ma:contentTypeDescription="Opprett et nytt dokument." ma:contentTypeScope="" ma:versionID="b06f2abb0d4917908643b9ab60535d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5a50b90b5e33abfcf6f131abe3c9fe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6FD422-6E8E-4926-99AE-3BF0818AB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E28B8-4E71-4FDE-8C10-A240016BC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DA04FB-4E1B-4DE9-A105-4FB55047045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Tysvær kommune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Serov, Ilja</dc:creator>
  <cp:lastModifiedBy>Emil Melting</cp:lastModifiedBy>
  <cp:revision>2</cp:revision>
  <cp:lastPrinted>2018-07-19T07:45:00Z</cp:lastPrinted>
  <dcterms:created xsi:type="dcterms:W3CDTF">2022-09-07T12:06:00Z</dcterms:created>
  <dcterms:modified xsi:type="dcterms:W3CDTF">2022-09-07T12:06:00Z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0x0101002891D8030461A04BB4854AD59F93A6B1</vt:lpwstr>
  </property>
</Properties>
</file>